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20" w:lineRule="exact"/>
        <w:rPr>
          <w:rFonts w:ascii="黑体" w:hAnsi="黑体" w:eastAsia="黑体" w:cs="黑体"/>
          <w:sz w:val="36"/>
          <w:szCs w:val="36"/>
        </w:rPr>
      </w:pPr>
    </w:p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全区铁路线路安全保护区划定任务统计表</w:t>
      </w:r>
    </w:p>
    <w:tbl>
      <w:tblPr>
        <w:tblStyle w:val="3"/>
        <w:tblpPr w:leftFromText="180" w:rightFromText="180" w:vertAnchor="text" w:horzAnchor="page" w:tblpX="1931" w:tblpY="541"/>
        <w:tblOverlap w:val="never"/>
        <w:tblW w:w="8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5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kern w:val="0"/>
                <w:sz w:val="24"/>
                <w:szCs w:val="24"/>
              </w:rPr>
              <w:t>铁路线名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kern w:val="0"/>
                <w:sz w:val="24"/>
                <w:szCs w:val="24"/>
              </w:rPr>
              <w:t>起止里程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sz w:val="24"/>
                <w:szCs w:val="24"/>
              </w:rPr>
              <w:t>途径市、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县</w:t>
            </w:r>
            <w:r>
              <w:rPr>
                <w:rFonts w:hint="eastAsia" w:ascii="黑体" w:hAnsi="黑体" w:eastAsia="黑体"/>
                <w:b w:val="0"/>
                <w:sz w:val="24"/>
                <w:szCs w:val="24"/>
              </w:rPr>
              <w:t>（区）及里程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包兰线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kern w:val="0"/>
                <w:sz w:val="24"/>
                <w:szCs w:val="24"/>
              </w:rPr>
              <w:t>362公里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石嘴山市惠农区39公里、平罗县29公里，银川市金凤区和西夏区45公里（线路东侧金凤区、线路西侧西夏区）、永宁县15公里、贺兰县11公里，吴忠市青铜峡市52公里，中卫市沙坡头区120公里、中宁县51公里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宝中线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6"/>
                <w:kern w:val="0"/>
                <w:sz w:val="24"/>
                <w:szCs w:val="24"/>
              </w:rPr>
              <w:t>258公里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固原市原州区62公里、泾源县34公里、彭阳县5公里，中卫市沙坡头区14公里、中宁县35公里、海原县61公里，吴忠市同心县47公里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平汝线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52公里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石嘴山市大武口区52公里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银新线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11公里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银川市兴庆区3公里、金凤区8公里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甘武Ⅰ线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9公里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中卫市沙坡头区9公里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甘武Ⅱ线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11公里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中卫市沙坡头区11公里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太中银线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（合资铁路）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329.82公里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银川市西夏区0.9公里、永宁县23.89公里、灵武市58公里，吴忠市红寺堡区19.8公里、盐池县139.9公里、同心县40.9公里，中卫市中宁县46.43公里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1032.82公里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34DC5"/>
    <w:rsid w:val="0C7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2019-05-21T09:16:04Z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