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60E" w:rsidRDefault="00A338D9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24160E" w:rsidRDefault="00A338D9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行政法规、地方性法规、规章和行政规范性文件清理情况（清理建议）表</w:t>
      </w:r>
    </w:p>
    <w:p w:rsidR="0024160E" w:rsidRDefault="00A338D9">
      <w:pPr>
        <w:spacing w:line="560" w:lineRule="exact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>填表单位：                                                                                    填表时间：   年  月  日</w:t>
      </w:r>
    </w:p>
    <w:tbl>
      <w:tblPr>
        <w:tblW w:w="13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6"/>
        <w:gridCol w:w="2177"/>
        <w:gridCol w:w="3970"/>
        <w:gridCol w:w="4181"/>
        <w:gridCol w:w="2799"/>
      </w:tblGrid>
      <w:tr w:rsidR="0024160E">
        <w:tc>
          <w:tcPr>
            <w:tcW w:w="866" w:type="dxa"/>
            <w:noWrap/>
            <w:vAlign w:val="center"/>
          </w:tcPr>
          <w:p w:rsidR="0024160E" w:rsidRDefault="00A338D9">
            <w:pPr>
              <w:spacing w:line="56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序号</w:t>
            </w:r>
          </w:p>
        </w:tc>
        <w:tc>
          <w:tcPr>
            <w:tcW w:w="2177" w:type="dxa"/>
            <w:noWrap/>
            <w:vAlign w:val="center"/>
          </w:tcPr>
          <w:p w:rsidR="0024160E" w:rsidRDefault="00A338D9">
            <w:pPr>
              <w:spacing w:line="56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文件类型</w:t>
            </w:r>
          </w:p>
        </w:tc>
        <w:tc>
          <w:tcPr>
            <w:tcW w:w="3970" w:type="dxa"/>
            <w:noWrap/>
            <w:vAlign w:val="center"/>
          </w:tcPr>
          <w:p w:rsidR="0024160E" w:rsidRDefault="00A338D9">
            <w:pPr>
              <w:spacing w:line="56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名称及文号</w:t>
            </w:r>
          </w:p>
        </w:tc>
        <w:tc>
          <w:tcPr>
            <w:tcW w:w="4181" w:type="dxa"/>
            <w:noWrap/>
            <w:vAlign w:val="center"/>
          </w:tcPr>
          <w:p w:rsidR="0024160E" w:rsidRDefault="00A338D9">
            <w:pPr>
              <w:spacing w:line="56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清理进展（可另附页）</w:t>
            </w:r>
          </w:p>
        </w:tc>
        <w:tc>
          <w:tcPr>
            <w:tcW w:w="2799" w:type="dxa"/>
            <w:noWrap/>
            <w:vAlign w:val="center"/>
          </w:tcPr>
          <w:p w:rsidR="0024160E" w:rsidRDefault="00A338D9">
            <w:pPr>
              <w:spacing w:line="560" w:lineRule="exact"/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废止/修订理由</w:t>
            </w:r>
          </w:p>
        </w:tc>
      </w:tr>
      <w:tr w:rsidR="0024160E">
        <w:trPr>
          <w:trHeight w:val="854"/>
        </w:trPr>
        <w:tc>
          <w:tcPr>
            <w:tcW w:w="866" w:type="dxa"/>
            <w:noWrap/>
          </w:tcPr>
          <w:p w:rsidR="0024160E" w:rsidRDefault="0024160E">
            <w:pPr>
              <w:spacing w:line="560" w:lineRule="exact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177" w:type="dxa"/>
            <w:noWrap/>
          </w:tcPr>
          <w:p w:rsidR="0024160E" w:rsidRDefault="0024160E">
            <w:pPr>
              <w:spacing w:line="560" w:lineRule="exact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3970" w:type="dxa"/>
            <w:noWrap/>
          </w:tcPr>
          <w:p w:rsidR="0024160E" w:rsidRDefault="0024160E">
            <w:pPr>
              <w:spacing w:line="560" w:lineRule="exact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4181" w:type="dxa"/>
            <w:noWrap/>
          </w:tcPr>
          <w:p w:rsidR="0024160E" w:rsidRDefault="0024160E">
            <w:pPr>
              <w:spacing w:line="560" w:lineRule="exact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799" w:type="dxa"/>
            <w:noWrap/>
          </w:tcPr>
          <w:p w:rsidR="0024160E" w:rsidRDefault="0024160E">
            <w:pPr>
              <w:spacing w:line="560" w:lineRule="exact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</w:tr>
      <w:tr w:rsidR="0024160E">
        <w:trPr>
          <w:trHeight w:val="854"/>
        </w:trPr>
        <w:tc>
          <w:tcPr>
            <w:tcW w:w="866" w:type="dxa"/>
            <w:noWrap/>
          </w:tcPr>
          <w:p w:rsidR="0024160E" w:rsidRDefault="0024160E">
            <w:pPr>
              <w:spacing w:line="560" w:lineRule="exact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177" w:type="dxa"/>
            <w:noWrap/>
          </w:tcPr>
          <w:p w:rsidR="0024160E" w:rsidRDefault="0024160E">
            <w:pPr>
              <w:spacing w:line="560" w:lineRule="exact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3970" w:type="dxa"/>
            <w:noWrap/>
          </w:tcPr>
          <w:p w:rsidR="0024160E" w:rsidRDefault="0024160E">
            <w:pPr>
              <w:spacing w:line="560" w:lineRule="exact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4181" w:type="dxa"/>
            <w:noWrap/>
          </w:tcPr>
          <w:p w:rsidR="0024160E" w:rsidRDefault="0024160E">
            <w:pPr>
              <w:spacing w:line="560" w:lineRule="exact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799" w:type="dxa"/>
            <w:noWrap/>
          </w:tcPr>
          <w:p w:rsidR="0024160E" w:rsidRDefault="0024160E">
            <w:pPr>
              <w:spacing w:line="560" w:lineRule="exact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</w:tr>
      <w:tr w:rsidR="0024160E">
        <w:trPr>
          <w:trHeight w:val="854"/>
        </w:trPr>
        <w:tc>
          <w:tcPr>
            <w:tcW w:w="866" w:type="dxa"/>
            <w:noWrap/>
          </w:tcPr>
          <w:p w:rsidR="0024160E" w:rsidRDefault="0024160E">
            <w:pPr>
              <w:spacing w:line="560" w:lineRule="exact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177" w:type="dxa"/>
            <w:noWrap/>
          </w:tcPr>
          <w:p w:rsidR="0024160E" w:rsidRDefault="0024160E">
            <w:pPr>
              <w:spacing w:line="560" w:lineRule="exact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3970" w:type="dxa"/>
            <w:noWrap/>
          </w:tcPr>
          <w:p w:rsidR="0024160E" w:rsidRDefault="0024160E">
            <w:pPr>
              <w:spacing w:line="560" w:lineRule="exact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4181" w:type="dxa"/>
            <w:noWrap/>
          </w:tcPr>
          <w:p w:rsidR="0024160E" w:rsidRDefault="0024160E">
            <w:pPr>
              <w:spacing w:line="560" w:lineRule="exact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799" w:type="dxa"/>
            <w:noWrap/>
          </w:tcPr>
          <w:p w:rsidR="0024160E" w:rsidRDefault="0024160E">
            <w:pPr>
              <w:spacing w:line="560" w:lineRule="exact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</w:tr>
      <w:tr w:rsidR="0024160E">
        <w:trPr>
          <w:trHeight w:val="854"/>
        </w:trPr>
        <w:tc>
          <w:tcPr>
            <w:tcW w:w="866" w:type="dxa"/>
            <w:noWrap/>
          </w:tcPr>
          <w:p w:rsidR="0024160E" w:rsidRDefault="0024160E">
            <w:pPr>
              <w:spacing w:line="560" w:lineRule="exact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177" w:type="dxa"/>
            <w:noWrap/>
          </w:tcPr>
          <w:p w:rsidR="0024160E" w:rsidRDefault="0024160E">
            <w:pPr>
              <w:spacing w:line="560" w:lineRule="exact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3970" w:type="dxa"/>
            <w:noWrap/>
          </w:tcPr>
          <w:p w:rsidR="0024160E" w:rsidRDefault="0024160E">
            <w:pPr>
              <w:spacing w:line="560" w:lineRule="exact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4181" w:type="dxa"/>
            <w:noWrap/>
          </w:tcPr>
          <w:p w:rsidR="0024160E" w:rsidRDefault="0024160E">
            <w:pPr>
              <w:spacing w:line="560" w:lineRule="exact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799" w:type="dxa"/>
            <w:noWrap/>
          </w:tcPr>
          <w:p w:rsidR="0024160E" w:rsidRDefault="0024160E">
            <w:pPr>
              <w:spacing w:line="560" w:lineRule="exact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</w:tr>
      <w:tr w:rsidR="0024160E">
        <w:trPr>
          <w:trHeight w:val="854"/>
        </w:trPr>
        <w:tc>
          <w:tcPr>
            <w:tcW w:w="866" w:type="dxa"/>
            <w:noWrap/>
          </w:tcPr>
          <w:p w:rsidR="0024160E" w:rsidRDefault="0024160E">
            <w:pPr>
              <w:spacing w:line="560" w:lineRule="exact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177" w:type="dxa"/>
            <w:noWrap/>
          </w:tcPr>
          <w:p w:rsidR="0024160E" w:rsidRDefault="0024160E">
            <w:pPr>
              <w:spacing w:line="560" w:lineRule="exact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3970" w:type="dxa"/>
            <w:noWrap/>
          </w:tcPr>
          <w:p w:rsidR="0024160E" w:rsidRDefault="0024160E">
            <w:pPr>
              <w:spacing w:line="560" w:lineRule="exact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4181" w:type="dxa"/>
            <w:noWrap/>
          </w:tcPr>
          <w:p w:rsidR="0024160E" w:rsidRDefault="0024160E">
            <w:pPr>
              <w:spacing w:line="560" w:lineRule="exact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  <w:tc>
          <w:tcPr>
            <w:tcW w:w="2799" w:type="dxa"/>
            <w:noWrap/>
          </w:tcPr>
          <w:p w:rsidR="0024160E" w:rsidRDefault="0024160E">
            <w:pPr>
              <w:spacing w:line="560" w:lineRule="exact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</w:p>
        </w:tc>
      </w:tr>
    </w:tbl>
    <w:p w:rsidR="0024160E" w:rsidRDefault="00A338D9" w:rsidP="0077363E">
      <w:pPr>
        <w:spacing w:beforeLines="50" w:after="0" w:line="300" w:lineRule="exact"/>
        <w:ind w:left="1320" w:hangingChars="600" w:hanging="1320"/>
        <w:rPr>
          <w:rFonts w:ascii="方正仿宋_GBK" w:eastAsia="方正仿宋_GBK" w:hAnsi="方正仿宋_GBK" w:cs="方正仿宋_GBK"/>
          <w:szCs w:val="21"/>
        </w:rPr>
      </w:pPr>
      <w:r>
        <w:rPr>
          <w:rFonts w:ascii="黑体" w:eastAsia="黑体" w:hAnsi="黑体" w:cs="黑体" w:hint="eastAsia"/>
          <w:szCs w:val="21"/>
        </w:rPr>
        <w:t>填表说明：</w:t>
      </w:r>
      <w:r>
        <w:rPr>
          <w:rFonts w:ascii="方正仿宋_GBK" w:eastAsia="方正仿宋_GBK" w:hAnsi="方正仿宋_GBK" w:cs="方正仿宋_GBK" w:hint="eastAsia"/>
          <w:szCs w:val="21"/>
        </w:rPr>
        <w:t>1.各设区的市人民政府和自治区政府各部门、直属机构应逐项将本地区、本部门的规章、行政规范性文件清理情况和对有关行政法规、国务院行政规范性文件、自治区地方性法规的清理建议填入本表。</w:t>
      </w:r>
    </w:p>
    <w:p w:rsidR="0024160E" w:rsidRDefault="00A338D9">
      <w:pPr>
        <w:spacing w:after="0" w:line="300" w:lineRule="exact"/>
        <w:ind w:leftChars="500" w:left="1320" w:hangingChars="100" w:hanging="220"/>
        <w:rPr>
          <w:rFonts w:ascii="方正仿宋_GBK" w:eastAsia="方正仿宋_GBK" w:hAnsi="方正仿宋_GBK" w:cs="方正仿宋_GBK"/>
          <w:szCs w:val="21"/>
        </w:rPr>
      </w:pPr>
      <w:r>
        <w:rPr>
          <w:rFonts w:ascii="方正仿宋_GBK" w:eastAsia="方正仿宋_GBK" w:hAnsi="方正仿宋_GBK" w:cs="方正仿宋_GBK" w:hint="eastAsia"/>
          <w:szCs w:val="21"/>
        </w:rPr>
        <w:t>2.“文件类型”栏应相应填写行政法规、国务院行政规范性文件、自治区地方性法规、自治区政府规章、自治区政府及其部门行政规范性文件、设区的市政府规章、设区的市级政府及其部门行政规范性文件、县级政府及其部门行政规范性文件。</w:t>
      </w:r>
    </w:p>
    <w:p w:rsidR="0024160E" w:rsidRDefault="00A338D9">
      <w:pPr>
        <w:spacing w:after="0" w:line="300" w:lineRule="exact"/>
        <w:ind w:leftChars="500" w:left="1320" w:hangingChars="100" w:hanging="220"/>
        <w:rPr>
          <w:rFonts w:ascii="方正仿宋_GBK" w:eastAsia="方正仿宋_GBK" w:hAnsi="方正仿宋_GBK" w:cs="方正仿宋_GBK"/>
          <w:szCs w:val="21"/>
        </w:rPr>
      </w:pPr>
      <w:r>
        <w:rPr>
          <w:rFonts w:ascii="方正仿宋_GBK" w:eastAsia="方正仿宋_GBK" w:hAnsi="方正仿宋_GBK" w:cs="方正仿宋_GBK" w:hint="eastAsia"/>
          <w:szCs w:val="21"/>
        </w:rPr>
        <w:t>3.“清理进展”栏应填写状态（拟废止、拟修订、已废止、已修订）、具体修改内容、下一步工作计划或对有关行政法规、国务院行政规范性文件、自治区地方性法规、自治区政府规章和行政规范性文件的废止、修订建议。</w:t>
      </w:r>
    </w:p>
    <w:sectPr w:rsidR="0024160E" w:rsidSect="0024160E">
      <w:footerReference w:type="default" r:id="rId7"/>
      <w:pgSz w:w="16838" w:h="11906" w:orient="landscape"/>
      <w:pgMar w:top="851" w:right="1474" w:bottom="851" w:left="147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71FF" w:rsidRDefault="009071FF" w:rsidP="0024160E">
      <w:pPr>
        <w:spacing w:after="0"/>
      </w:pPr>
      <w:r>
        <w:separator/>
      </w:r>
    </w:p>
  </w:endnote>
  <w:endnote w:type="continuationSeparator" w:id="1">
    <w:p w:rsidR="009071FF" w:rsidRDefault="009071FF" w:rsidP="0024160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60E" w:rsidRDefault="00691CA9">
    <w:pPr>
      <w:pStyle w:val="a5"/>
      <w:jc w:val="center"/>
    </w:pPr>
    <w:r>
      <w:rPr>
        <w:rFonts w:ascii="宋体" w:hAnsi="宋体"/>
        <w:sz w:val="21"/>
        <w:szCs w:val="21"/>
      </w:rPr>
      <w:fldChar w:fldCharType="begin"/>
    </w:r>
    <w:r w:rsidR="00A338D9">
      <w:rPr>
        <w:rFonts w:ascii="宋体" w:hAnsi="宋体"/>
        <w:sz w:val="21"/>
        <w:szCs w:val="21"/>
      </w:rPr>
      <w:instrText xml:space="preserve"> PAGE   \* MERGEFORMAT </w:instrText>
    </w:r>
    <w:r>
      <w:rPr>
        <w:rFonts w:ascii="宋体" w:hAnsi="宋体"/>
        <w:sz w:val="21"/>
        <w:szCs w:val="21"/>
      </w:rPr>
      <w:fldChar w:fldCharType="separate"/>
    </w:r>
    <w:r w:rsidR="0077363E" w:rsidRPr="0077363E">
      <w:rPr>
        <w:rFonts w:ascii="宋体" w:hAnsi="宋体"/>
        <w:noProof/>
        <w:sz w:val="21"/>
        <w:szCs w:val="21"/>
        <w:lang w:val="zh-CN"/>
      </w:rPr>
      <w:t>1</w:t>
    </w:r>
    <w:r>
      <w:rPr>
        <w:rFonts w:ascii="宋体" w:hAnsi="宋体"/>
        <w:sz w:val="21"/>
        <w:szCs w:val="21"/>
      </w:rPr>
      <w:fldChar w:fldCharType="end"/>
    </w:r>
  </w:p>
  <w:p w:rsidR="0024160E" w:rsidRDefault="0024160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71FF" w:rsidRDefault="009071FF" w:rsidP="0024160E">
      <w:pPr>
        <w:spacing w:after="0"/>
      </w:pPr>
      <w:r>
        <w:separator/>
      </w:r>
    </w:p>
  </w:footnote>
  <w:footnote w:type="continuationSeparator" w:id="1">
    <w:p w:rsidR="009071FF" w:rsidRDefault="009071FF" w:rsidP="0024160E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10C4"/>
    <w:rsid w:val="000016A7"/>
    <w:rsid w:val="00021B41"/>
    <w:rsid w:val="000933BE"/>
    <w:rsid w:val="0024160E"/>
    <w:rsid w:val="00263492"/>
    <w:rsid w:val="003006D5"/>
    <w:rsid w:val="00303CF4"/>
    <w:rsid w:val="003400F8"/>
    <w:rsid w:val="00363E67"/>
    <w:rsid w:val="003F77E2"/>
    <w:rsid w:val="00435A1F"/>
    <w:rsid w:val="004532C6"/>
    <w:rsid w:val="0045341D"/>
    <w:rsid w:val="004B406D"/>
    <w:rsid w:val="004D1457"/>
    <w:rsid w:val="004D620B"/>
    <w:rsid w:val="004E65E2"/>
    <w:rsid w:val="00552F9E"/>
    <w:rsid w:val="005D67A8"/>
    <w:rsid w:val="006351A8"/>
    <w:rsid w:val="006910C4"/>
    <w:rsid w:val="00691CA9"/>
    <w:rsid w:val="00737C49"/>
    <w:rsid w:val="0077363E"/>
    <w:rsid w:val="008A3BFD"/>
    <w:rsid w:val="008C1062"/>
    <w:rsid w:val="00900A08"/>
    <w:rsid w:val="009071FF"/>
    <w:rsid w:val="00926BAE"/>
    <w:rsid w:val="009671F3"/>
    <w:rsid w:val="009A0A35"/>
    <w:rsid w:val="009A7185"/>
    <w:rsid w:val="009C24AF"/>
    <w:rsid w:val="00A338D9"/>
    <w:rsid w:val="00A73B09"/>
    <w:rsid w:val="00BB15E8"/>
    <w:rsid w:val="00C53F44"/>
    <w:rsid w:val="00CC6E9C"/>
    <w:rsid w:val="00DB2D23"/>
    <w:rsid w:val="00DC6848"/>
    <w:rsid w:val="00DD3BE6"/>
    <w:rsid w:val="00E16F62"/>
    <w:rsid w:val="00E455B8"/>
    <w:rsid w:val="00E458FA"/>
    <w:rsid w:val="00E97A4B"/>
    <w:rsid w:val="00EB6E40"/>
    <w:rsid w:val="00EE25D0"/>
    <w:rsid w:val="00F2264C"/>
    <w:rsid w:val="00F655D5"/>
    <w:rsid w:val="00F94639"/>
    <w:rsid w:val="00FF73F8"/>
    <w:rsid w:val="17C91175"/>
    <w:rsid w:val="39E22939"/>
    <w:rsid w:val="3AA34E5B"/>
    <w:rsid w:val="47382300"/>
    <w:rsid w:val="4FE6223A"/>
    <w:rsid w:val="5F2D3850"/>
    <w:rsid w:val="6BF70BC3"/>
    <w:rsid w:val="6D1B57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/>
    <w:lsdException w:name="Table Grid" w:semiHidden="0" w:uiPriority="59" w:unhideWhenUsed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60E"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rsid w:val="0024160E"/>
  </w:style>
  <w:style w:type="paragraph" w:styleId="a4">
    <w:name w:val="Balloon Text"/>
    <w:basedOn w:val="a"/>
    <w:link w:val="Char"/>
    <w:uiPriority w:val="99"/>
    <w:unhideWhenUsed/>
    <w:rsid w:val="0024160E"/>
    <w:pPr>
      <w:spacing w:after="0"/>
    </w:pPr>
    <w:rPr>
      <w:sz w:val="18"/>
      <w:szCs w:val="18"/>
      <w:lang/>
    </w:rPr>
  </w:style>
  <w:style w:type="paragraph" w:styleId="a5">
    <w:name w:val="footer"/>
    <w:basedOn w:val="a"/>
    <w:link w:val="Char0"/>
    <w:uiPriority w:val="99"/>
    <w:unhideWhenUsed/>
    <w:rsid w:val="0024160E"/>
    <w:pPr>
      <w:tabs>
        <w:tab w:val="center" w:pos="4153"/>
        <w:tab w:val="right" w:pos="8306"/>
      </w:tabs>
    </w:pPr>
    <w:rPr>
      <w:sz w:val="18"/>
      <w:szCs w:val="18"/>
      <w:lang/>
    </w:rPr>
  </w:style>
  <w:style w:type="character" w:customStyle="1" w:styleId="Char">
    <w:name w:val="批注框文本 Char"/>
    <w:link w:val="a4"/>
    <w:uiPriority w:val="99"/>
    <w:semiHidden/>
    <w:rsid w:val="0024160E"/>
    <w:rPr>
      <w:rFonts w:ascii="Tahoma" w:eastAsia="微软雅黑" w:hAnsi="Tahoma"/>
      <w:sz w:val="18"/>
      <w:szCs w:val="18"/>
    </w:rPr>
  </w:style>
  <w:style w:type="character" w:customStyle="1" w:styleId="Char0">
    <w:name w:val="页脚 Char"/>
    <w:link w:val="a5"/>
    <w:uiPriority w:val="99"/>
    <w:rsid w:val="0024160E"/>
    <w:rPr>
      <w:rFonts w:ascii="Tahoma" w:eastAsia="微软雅黑" w:hAnsi="Tahoma"/>
      <w:kern w:val="0"/>
      <w:sz w:val="18"/>
      <w:szCs w:val="18"/>
    </w:rPr>
  </w:style>
  <w:style w:type="paragraph" w:styleId="a6">
    <w:name w:val="header"/>
    <w:basedOn w:val="a"/>
    <w:link w:val="Char1"/>
    <w:uiPriority w:val="99"/>
    <w:semiHidden/>
    <w:unhideWhenUsed/>
    <w:rsid w:val="00EE25D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rsid w:val="00EE25D0"/>
    <w:rPr>
      <w:rFonts w:ascii="Tahoma" w:eastAsia="微软雅黑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434</Characters>
  <Application>Microsoft Office Word</Application>
  <DocSecurity>0</DocSecurity>
  <Lines>3</Lines>
  <Paragraphs>1</Paragraphs>
  <ScaleCrop>false</ScaleCrop>
  <Company>Sky123.Org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Sky123.Org</cp:lastModifiedBy>
  <cp:revision>2</cp:revision>
  <cp:lastPrinted>2020-09-14T02:05:00Z</cp:lastPrinted>
  <dcterms:created xsi:type="dcterms:W3CDTF">2020-09-21T07:43:00Z</dcterms:created>
  <dcterms:modified xsi:type="dcterms:W3CDTF">2020-09-21T07:43:00Z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